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E343" w14:textId="77777777" w:rsidR="00156A78" w:rsidRDefault="00156A78" w:rsidP="00156A78">
      <w:pPr>
        <w:jc w:val="center"/>
        <w:rPr>
          <w:b/>
          <w:noProof/>
          <w:sz w:val="28"/>
          <w:lang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9BDAE4" wp14:editId="0B29162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171649"/>
            <wp:effectExtent l="0" t="0" r="0" b="9525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D6B38" w14:textId="77777777" w:rsidR="00156A78" w:rsidRDefault="00156A78" w:rsidP="00156A78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</w:p>
    <w:p w14:paraId="2956E9C9" w14:textId="77777777" w:rsidR="00156A78" w:rsidRDefault="00156A78" w:rsidP="00156A78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</w:p>
    <w:p w14:paraId="06537E78" w14:textId="77777777" w:rsidR="00156A78" w:rsidRDefault="00156A78" w:rsidP="00156A78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</w:p>
    <w:p w14:paraId="4C277448" w14:textId="77777777" w:rsidR="00156A78" w:rsidRDefault="00156A78" w:rsidP="00156A78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</w:p>
    <w:p w14:paraId="20A4D692" w14:textId="77777777" w:rsidR="00156A78" w:rsidRPr="005F76DE" w:rsidRDefault="00156A78" w:rsidP="00156A78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  <w:proofErr w:type="spellStart"/>
      <w:r w:rsidRPr="005F76DE">
        <w:rPr>
          <w:rFonts w:ascii="GillSans" w:hAnsi="GillSans" w:cs="GillSans"/>
          <w:b/>
          <w:bCs/>
          <w:sz w:val="40"/>
          <w:szCs w:val="40"/>
        </w:rPr>
        <w:t>BarCamp</w:t>
      </w:r>
      <w:proofErr w:type="spellEnd"/>
      <w:r>
        <w:rPr>
          <w:rFonts w:ascii="GillSans" w:hAnsi="GillSans" w:cs="GillSans"/>
          <w:b/>
          <w:bCs/>
          <w:sz w:val="40"/>
          <w:szCs w:val="40"/>
        </w:rPr>
        <w:t xml:space="preserve"> 2021</w:t>
      </w:r>
    </w:p>
    <w:p w14:paraId="448549DA" w14:textId="424387EC" w:rsidR="00156A78" w:rsidRPr="00156A78" w:rsidRDefault="00156A78" w:rsidP="00156A78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</w:rPr>
      </w:pPr>
      <w:r w:rsidRPr="005F76DE">
        <w:rPr>
          <w:rFonts w:ascii="GillSans" w:hAnsi="GillSans" w:cs="GillSans"/>
          <w:sz w:val="20"/>
          <w:szCs w:val="20"/>
        </w:rPr>
        <w:t>Årets ”</w:t>
      </w:r>
      <w:proofErr w:type="spellStart"/>
      <w:r w:rsidRPr="005F76DE">
        <w:rPr>
          <w:rFonts w:ascii="GillSans" w:hAnsi="GillSans" w:cs="GillSans"/>
          <w:sz w:val="20"/>
          <w:szCs w:val="20"/>
        </w:rPr>
        <w:t>unconference</w:t>
      </w:r>
      <w:proofErr w:type="spellEnd"/>
      <w:r w:rsidRPr="005F76DE">
        <w:rPr>
          <w:rFonts w:ascii="GillSans" w:hAnsi="GillSans" w:cs="GillSans"/>
          <w:sz w:val="20"/>
          <w:szCs w:val="20"/>
        </w:rPr>
        <w:t xml:space="preserve">” om samarbete för hållbarhet i svensk besöksnäring, </w:t>
      </w:r>
      <w:proofErr w:type="gramStart"/>
      <w:r>
        <w:rPr>
          <w:rFonts w:ascii="GillSans" w:hAnsi="GillSans" w:cs="GillSans"/>
          <w:sz w:val="20"/>
          <w:szCs w:val="20"/>
        </w:rPr>
        <w:t>18</w:t>
      </w:r>
      <w:r w:rsidRPr="005F76DE">
        <w:rPr>
          <w:rFonts w:ascii="GillSans" w:hAnsi="GillSans" w:cs="GillSans"/>
          <w:sz w:val="20"/>
          <w:szCs w:val="20"/>
        </w:rPr>
        <w:t>-</w:t>
      </w:r>
      <w:r>
        <w:rPr>
          <w:rFonts w:ascii="GillSans" w:hAnsi="GillSans" w:cs="GillSans"/>
          <w:sz w:val="20"/>
          <w:szCs w:val="20"/>
        </w:rPr>
        <w:t>19</w:t>
      </w:r>
      <w:proofErr w:type="gramEnd"/>
      <w:r w:rsidRPr="005F76DE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oktober</w:t>
      </w:r>
      <w:r w:rsidRPr="005F76DE">
        <w:rPr>
          <w:rFonts w:ascii="GillSans" w:hAnsi="GillSans" w:cs="GillSans"/>
          <w:sz w:val="20"/>
          <w:szCs w:val="20"/>
        </w:rPr>
        <w:t>, 20</w:t>
      </w:r>
      <w:r>
        <w:rPr>
          <w:rFonts w:ascii="GillSans" w:hAnsi="GillSans" w:cs="GillSans"/>
          <w:sz w:val="20"/>
          <w:szCs w:val="20"/>
        </w:rPr>
        <w:t>21</w:t>
      </w:r>
    </w:p>
    <w:p w14:paraId="65683DE2" w14:textId="77777777" w:rsidR="00156A78" w:rsidRDefault="00156A78">
      <w:pPr>
        <w:rPr>
          <w:u w:val="single"/>
        </w:rPr>
      </w:pPr>
    </w:p>
    <w:p w14:paraId="11B4A90F" w14:textId="486F0038" w:rsidR="00803B78" w:rsidRDefault="00EE1982">
      <w:r>
        <w:rPr>
          <w:u w:val="single"/>
        </w:rPr>
        <w:t>Samordnade transporter och fossilfritt</w:t>
      </w:r>
    </w:p>
    <w:p w14:paraId="75EC000A" w14:textId="77777777" w:rsidR="00803B78" w:rsidRDefault="00803B78"/>
    <w:p w14:paraId="623482D3" w14:textId="44A647E8" w:rsidR="00EE1982" w:rsidRPr="00EE1982" w:rsidRDefault="00EE1982">
      <w:pPr>
        <w:rPr>
          <w:i/>
          <w:iCs/>
        </w:rPr>
      </w:pPr>
      <w:r w:rsidRPr="00EE1982">
        <w:rPr>
          <w:i/>
          <w:iCs/>
        </w:rPr>
        <w:t>Samordnade</w:t>
      </w:r>
      <w:r>
        <w:rPr>
          <w:i/>
          <w:iCs/>
        </w:rPr>
        <w:t xml:space="preserve"> gods</w:t>
      </w:r>
      <w:r w:rsidRPr="00EE1982">
        <w:rPr>
          <w:i/>
          <w:iCs/>
        </w:rPr>
        <w:t xml:space="preserve"> transporter</w:t>
      </w:r>
    </w:p>
    <w:p w14:paraId="66D0DAEC" w14:textId="0C277EB4" w:rsidR="00803B78" w:rsidRDefault="00803B78">
      <w:r w:rsidRPr="00803B78">
        <w:t>Dest</w:t>
      </w:r>
      <w:r>
        <w:t xml:space="preserve">ination </w:t>
      </w:r>
      <w:r w:rsidRPr="00803B78">
        <w:t>Sigtuna</w:t>
      </w:r>
      <w:r w:rsidR="00EE1982">
        <w:t xml:space="preserve"> har </w:t>
      </w:r>
      <w:r>
        <w:t xml:space="preserve">inventerat vilka leverantörer som används av flest </w:t>
      </w:r>
      <w:r w:rsidR="00EE1982">
        <w:t xml:space="preserve">aktörer på destinationen och vill samordna dessa transporter. Goda exempel och erfarenhet av detta. </w:t>
      </w:r>
    </w:p>
    <w:p w14:paraId="3B8ADB63" w14:textId="77777777" w:rsidR="00EE1982" w:rsidRDefault="00EE1982"/>
    <w:p w14:paraId="13900851" w14:textId="43E96AEF" w:rsidR="00EE1982" w:rsidRPr="00803B78" w:rsidRDefault="00EE1982">
      <w:r>
        <w:t xml:space="preserve">Ett tips är att kolla in </w:t>
      </w:r>
      <w:proofErr w:type="spellStart"/>
      <w:r>
        <w:t>Airmee</w:t>
      </w:r>
      <w:proofErr w:type="spellEnd"/>
      <w:r>
        <w:t xml:space="preserve"> som optimerar sina transporter.</w:t>
      </w:r>
    </w:p>
    <w:p w14:paraId="1016D966" w14:textId="30870517" w:rsidR="00EE1982" w:rsidRDefault="00EE1982">
      <w:r>
        <w:t xml:space="preserve">Martin och Servera kan kontaktas </w:t>
      </w:r>
      <w:hyperlink r:id="rId5" w:history="1">
        <w:r w:rsidRPr="00CB2421">
          <w:rPr>
            <w:rStyle w:val="Hyperlnk"/>
          </w:rPr>
          <w:t>https://www.martinservera.se/inspiration/inspiration-for-offentliga-kok/samordnad-varudistribution</w:t>
        </w:r>
      </w:hyperlink>
    </w:p>
    <w:p w14:paraId="46DB1421" w14:textId="5DA0087C" w:rsidR="00EE1982" w:rsidRDefault="00EE1982"/>
    <w:p w14:paraId="1EF3EC6A" w14:textId="77777777" w:rsidR="00EE1982" w:rsidRDefault="00EE1982" w:rsidP="00EE1982">
      <w:pPr>
        <w:rPr>
          <w:i/>
          <w:iCs/>
        </w:rPr>
      </w:pPr>
      <w:r>
        <w:rPr>
          <w:i/>
          <w:iCs/>
        </w:rPr>
        <w:t>Laddstolpar för bil</w:t>
      </w:r>
    </w:p>
    <w:p w14:paraId="457B1F15" w14:textId="0CC043D4" w:rsidR="00EE1982" w:rsidRDefault="00EE1982" w:rsidP="00EE1982">
      <w:r>
        <w:t xml:space="preserve">I Nätverket Sigtuna </w:t>
      </w:r>
      <w:proofErr w:type="spellStart"/>
      <w:r>
        <w:t>implemerades</w:t>
      </w:r>
      <w:proofErr w:type="spellEnd"/>
      <w:r>
        <w:t xml:space="preserve"> tidigt gratis </w:t>
      </w:r>
      <w:proofErr w:type="spellStart"/>
      <w:r>
        <w:t>laddstolpar</w:t>
      </w:r>
      <w:proofErr w:type="spellEnd"/>
      <w:r>
        <w:t xml:space="preserve"> hos många aktörer vilket blivit ett problem då dessa utnyttjas felaktigt av andra än gäster. </w:t>
      </w:r>
    </w:p>
    <w:p w14:paraId="1F644EFC" w14:textId="77777777" w:rsidR="00EE1982" w:rsidRDefault="00EE1982" w:rsidP="00EE1982"/>
    <w:p w14:paraId="601668D5" w14:textId="0E5C8D56" w:rsidR="00EE1982" w:rsidRDefault="00EE1982" w:rsidP="00EE1982">
      <w:r>
        <w:t xml:space="preserve">Stockholmsmässan har ett antal </w:t>
      </w:r>
      <w:proofErr w:type="spellStart"/>
      <w:r>
        <w:t>laddplatser</w:t>
      </w:r>
      <w:proofErr w:type="spellEnd"/>
      <w:r>
        <w:t xml:space="preserve">, problem där bilar parkeras hela dagen </w:t>
      </w:r>
      <w:proofErr w:type="spellStart"/>
      <w:r>
        <w:t>istf</w:t>
      </w:r>
      <w:proofErr w:type="spellEnd"/>
      <w:r>
        <w:t>.  antal tillåtna timmar förekommer</w:t>
      </w:r>
    </w:p>
    <w:p w14:paraId="56C099CE" w14:textId="77777777" w:rsidR="00EE1982" w:rsidRDefault="00EE1982" w:rsidP="00EE1982"/>
    <w:p w14:paraId="35D9594A" w14:textId="6ABEB826" w:rsidR="00EE1982" w:rsidRDefault="00EE1982" w:rsidP="00EE1982">
      <w:r>
        <w:t xml:space="preserve">Gotland har många </w:t>
      </w:r>
      <w:proofErr w:type="spellStart"/>
      <w:r>
        <w:t>laddplatser</w:t>
      </w:r>
      <w:proofErr w:type="spellEnd"/>
      <w:r>
        <w:t xml:space="preserve"> som kostar och inga kända problem</w:t>
      </w:r>
    </w:p>
    <w:p w14:paraId="2C048BFC" w14:textId="77777777" w:rsidR="00EE1982" w:rsidRPr="00EE1982" w:rsidRDefault="00EE1982">
      <w:pPr>
        <w:rPr>
          <w:i/>
          <w:iCs/>
        </w:rPr>
      </w:pPr>
    </w:p>
    <w:p w14:paraId="538092FB" w14:textId="397FF0C5" w:rsidR="00EE1982" w:rsidRDefault="00EE1982">
      <w:pPr>
        <w:rPr>
          <w:i/>
          <w:iCs/>
        </w:rPr>
      </w:pPr>
      <w:r w:rsidRPr="00EE1982">
        <w:rPr>
          <w:i/>
          <w:iCs/>
        </w:rPr>
        <w:t>Flyg och färjetrafik</w:t>
      </w:r>
    </w:p>
    <w:p w14:paraId="0A310DDC" w14:textId="2A3CCBA8" w:rsidR="00EE1982" w:rsidRPr="00EE1982" w:rsidRDefault="00EE1982">
      <w:r w:rsidRPr="00EE1982">
        <w:t>Hur kan vi tala om flyg</w:t>
      </w:r>
      <w:r>
        <w:t xml:space="preserve"> som </w:t>
      </w:r>
      <w:r w:rsidRPr="00EE1982">
        <w:t>ett transportsätt till destinationen utan att bli attackerade?</w:t>
      </w:r>
    </w:p>
    <w:p w14:paraId="6AAB7EC0" w14:textId="77777777" w:rsidR="00EE1982" w:rsidRPr="00EE1982" w:rsidRDefault="00EE1982">
      <w:pPr>
        <w:rPr>
          <w:i/>
          <w:iCs/>
        </w:rPr>
      </w:pPr>
    </w:p>
    <w:p w14:paraId="6DF67E5D" w14:textId="54646C74" w:rsidR="00EE1982" w:rsidRDefault="00803B78">
      <w:r>
        <w:t xml:space="preserve">Sigtuna </w:t>
      </w:r>
      <w:r w:rsidR="00EE1982">
        <w:t>s</w:t>
      </w:r>
      <w:r>
        <w:t>a</w:t>
      </w:r>
      <w:r w:rsidRPr="00803B78">
        <w:t>marbet</w:t>
      </w:r>
      <w:r>
        <w:t>ar</w:t>
      </w:r>
      <w:r w:rsidRPr="00803B78">
        <w:t xml:space="preserve"> med Fly Green</w:t>
      </w:r>
      <w:r w:rsidR="00EE1982">
        <w:t xml:space="preserve"> </w:t>
      </w:r>
      <w:proofErr w:type="spellStart"/>
      <w:r w:rsidRPr="00803B78">
        <w:t>Fund</w:t>
      </w:r>
      <w:proofErr w:type="spellEnd"/>
      <w:r w:rsidR="00EE1982">
        <w:t xml:space="preserve"> </w:t>
      </w:r>
      <w:hyperlink r:id="rId6" w:history="1">
        <w:r w:rsidR="00EE1982" w:rsidRPr="00CB2421">
          <w:rPr>
            <w:rStyle w:val="Hyperlnk"/>
          </w:rPr>
          <w:t>https://flygreenfund.se/</w:t>
        </w:r>
      </w:hyperlink>
      <w:r w:rsidR="00EE1982">
        <w:t xml:space="preserve"> och använder detta även i utbildningssyfte.</w:t>
      </w:r>
    </w:p>
    <w:p w14:paraId="04CC206C" w14:textId="7C078034" w:rsidR="00803B78" w:rsidRPr="00803B78" w:rsidRDefault="00803B78"/>
    <w:p w14:paraId="25B63D0E" w14:textId="2920CA8C" w:rsidR="00803B78" w:rsidRDefault="00EE1982">
      <w:r>
        <w:t>Det är v</w:t>
      </w:r>
      <w:r w:rsidR="00803B78">
        <w:t xml:space="preserve">iktigt att lyfta fram helheten, </w:t>
      </w:r>
      <w:r>
        <w:t xml:space="preserve">att </w:t>
      </w:r>
      <w:r w:rsidR="00803B78">
        <w:t>resan är en del av upplevelsen</w:t>
      </w:r>
      <w:r>
        <w:t xml:space="preserve"> och att besöket i sig kan ge positiva effekter gällande hållbarhet.</w:t>
      </w:r>
    </w:p>
    <w:p w14:paraId="68373EBA" w14:textId="2A6E5477" w:rsidR="00803B78" w:rsidRDefault="00803B78"/>
    <w:p w14:paraId="4AA0DFBE" w14:textId="5668B485" w:rsidR="00EE1982" w:rsidRDefault="00EE1982" w:rsidP="00EE1982">
      <w:r>
        <w:t xml:space="preserve">Boktips! </w:t>
      </w:r>
      <w:r w:rsidR="00803B78">
        <w:t xml:space="preserve">Malin </w:t>
      </w:r>
      <w:proofErr w:type="spellStart"/>
      <w:r>
        <w:t>Zillinger</w:t>
      </w:r>
      <w:proofErr w:type="spellEnd"/>
      <w:r>
        <w:t xml:space="preserve"> </w:t>
      </w:r>
      <w:r w:rsidR="00803B78">
        <w:t>- forskare</w:t>
      </w:r>
      <w:r>
        <w:t xml:space="preserve"> på Lunds universitet </w:t>
      </w:r>
      <w:hyperlink r:id="rId7" w:history="1">
        <w:r w:rsidRPr="00CB2421">
          <w:rPr>
            <w:rStyle w:val="Hyperlnk"/>
          </w:rPr>
          <w:t>https://www.turismnytt.se/malin-zillinger-turism-kan-bidra-till-en-god-och-hallbar-samhallsutveckling/</w:t>
        </w:r>
      </w:hyperlink>
    </w:p>
    <w:p w14:paraId="2562AB00" w14:textId="77777777" w:rsidR="00EE1982" w:rsidRDefault="00EE1982"/>
    <w:p w14:paraId="16C00D95" w14:textId="72978367" w:rsidR="00803B78" w:rsidRDefault="00EE1982">
      <w:r>
        <w:t>Viktigt att kunna visa</w:t>
      </w:r>
      <w:r w:rsidR="00803B78">
        <w:t xml:space="preserve"> att Sverige kan lyckas med hållbart inrikesflyg</w:t>
      </w:r>
      <w:r>
        <w:t xml:space="preserve">, som tex. 2027 beräknas trafikera Gotland. En spännande effekt uppstår, nämligen att Stockholm inte alltid blir ”hubben” för </w:t>
      </w:r>
      <w:proofErr w:type="spellStart"/>
      <w:r>
        <w:t>elflyget</w:t>
      </w:r>
      <w:proofErr w:type="spellEnd"/>
      <w:r>
        <w:t xml:space="preserve"> då sträckorna måste vara så korta som möjligt. Biljettpriset för </w:t>
      </w:r>
      <w:proofErr w:type="spellStart"/>
      <w:r>
        <w:t>elflyg</w:t>
      </w:r>
      <w:proofErr w:type="spellEnd"/>
      <w:r>
        <w:t xml:space="preserve"> beräknas initialt bli dyrare, men efter tid billigare, dels </w:t>
      </w:r>
      <w:proofErr w:type="spellStart"/>
      <w:r>
        <w:t>pga</w:t>
      </w:r>
      <w:proofErr w:type="spellEnd"/>
      <w:r>
        <w:t xml:space="preserve"> att elmotorn endast har en rörlig del och därmed blir livslängden längre.</w:t>
      </w:r>
    </w:p>
    <w:p w14:paraId="3F238AE6" w14:textId="77777777" w:rsidR="00EE1982" w:rsidRDefault="00EE1982"/>
    <w:p w14:paraId="5B2F6358" w14:textId="77777777" w:rsidR="00EE1982" w:rsidRDefault="00EE1982"/>
    <w:p w14:paraId="4BC94610" w14:textId="1F57D338" w:rsidR="00803B78" w:rsidRDefault="00803B78">
      <w:r>
        <w:t xml:space="preserve">Som näring är det viktigt att </w:t>
      </w:r>
      <w:r w:rsidR="00EE1982">
        <w:t>gå ihop</w:t>
      </w:r>
      <w:r>
        <w:t xml:space="preserve"> och tillsammans trycka på</w:t>
      </w:r>
      <w:r w:rsidR="00EE1982">
        <w:t xml:space="preserve"> utvecklingen av </w:t>
      </w:r>
      <w:proofErr w:type="gramStart"/>
      <w:r w:rsidR="00EE1982">
        <w:t>en hållbar flyg</w:t>
      </w:r>
      <w:proofErr w:type="gramEnd"/>
      <w:r w:rsidR="00EE1982">
        <w:t xml:space="preserve"> och färjetrafik.</w:t>
      </w:r>
    </w:p>
    <w:p w14:paraId="3FAACE42" w14:textId="16B787AE" w:rsidR="00803B78" w:rsidRDefault="00803B78"/>
    <w:p w14:paraId="3369D164" w14:textId="7D92A604" w:rsidR="00803B78" w:rsidRDefault="00803B78"/>
    <w:p w14:paraId="63157385" w14:textId="77777777" w:rsidR="00EE1982" w:rsidRPr="00EE1982" w:rsidRDefault="00803B78">
      <w:pPr>
        <w:rPr>
          <w:i/>
          <w:iCs/>
        </w:rPr>
      </w:pPr>
      <w:r w:rsidRPr="00EE1982">
        <w:rPr>
          <w:i/>
          <w:iCs/>
        </w:rPr>
        <w:t>Fossilfrihet</w:t>
      </w:r>
    </w:p>
    <w:p w14:paraId="6CE05D3A" w14:textId="24115E1D" w:rsidR="00EE1982" w:rsidRDefault="00EE1982">
      <w:r>
        <w:t xml:space="preserve">Kan besöksnäringen enas om en plan om hur vi blir fossilfria? </w:t>
      </w:r>
    </w:p>
    <w:p w14:paraId="2CB4D0E7" w14:textId="02C72A33" w:rsidR="00EE1982" w:rsidRDefault="00EE1982">
      <w:r>
        <w:t xml:space="preserve">Vi behöver börja någonstans, vi skyller för ofta på att vi är små och spretiga. </w:t>
      </w:r>
    </w:p>
    <w:p w14:paraId="4ADF1A16" w14:textId="17BDAB3E" w:rsidR="00EE1982" w:rsidRDefault="00EE1982">
      <w:r>
        <w:t>Vi är beroende av andra aktörer, men ska inte skylla på det utan göra det vi kan</w:t>
      </w:r>
    </w:p>
    <w:p w14:paraId="0D0DF9EC" w14:textId="4682DF70" w:rsidR="00803B78" w:rsidRDefault="00803B78">
      <w:r>
        <w:t>.</w:t>
      </w:r>
    </w:p>
    <w:p w14:paraId="55D2ECAB" w14:textId="0570F4DC" w:rsidR="00803B78" w:rsidRDefault="00803B78">
      <w:r>
        <w:t>Helsingborg ska vara fossilfria 2035.</w:t>
      </w:r>
    </w:p>
    <w:p w14:paraId="77F9BF18" w14:textId="7A0A2B14" w:rsidR="00803B78" w:rsidRDefault="00803B78">
      <w:r>
        <w:t xml:space="preserve">Gotland drev </w:t>
      </w:r>
      <w:r w:rsidR="00EE1982">
        <w:t>A</w:t>
      </w:r>
      <w:r>
        <w:t>lmedalsveckan 2018 fossilfritt. Lyckades och spred positiv energi</w:t>
      </w:r>
    </w:p>
    <w:p w14:paraId="3B5FD7F4" w14:textId="362649C1" w:rsidR="00803B78" w:rsidRDefault="00EE1982">
      <w:r>
        <w:t xml:space="preserve">Lågt </w:t>
      </w:r>
      <w:r w:rsidR="00803B78">
        <w:t>hängande frukt?</w:t>
      </w:r>
    </w:p>
    <w:p w14:paraId="01E2D75F" w14:textId="3FC7A2F4" w:rsidR="00803B78" w:rsidRDefault="00803B78">
      <w:r>
        <w:t>Grönt elavtal</w:t>
      </w:r>
    </w:p>
    <w:p w14:paraId="521B540A" w14:textId="4DBF2677" w:rsidR="00803B78" w:rsidRDefault="00803B78">
      <w:r>
        <w:t>Gaskök</w:t>
      </w:r>
      <w:r w:rsidR="00EE1982">
        <w:t xml:space="preserve"> (restaurang)</w:t>
      </w:r>
    </w:p>
    <w:p w14:paraId="5D0DD023" w14:textId="400F2B0A" w:rsidR="00803B78" w:rsidRDefault="00803B78">
      <w:r>
        <w:t>Fossilfria resor</w:t>
      </w:r>
    </w:p>
    <w:p w14:paraId="2113A833" w14:textId="5B4B1E70" w:rsidR="00803B78" w:rsidRDefault="00803B78">
      <w:r>
        <w:t>Stockholmsmässan</w:t>
      </w:r>
      <w:r w:rsidR="00EE1982">
        <w:t>s</w:t>
      </w:r>
      <w:r>
        <w:t xml:space="preserve"> </w:t>
      </w:r>
      <w:proofErr w:type="spellStart"/>
      <w:r>
        <w:t>Nordbygg</w:t>
      </w:r>
      <w:proofErr w:type="spellEnd"/>
      <w:r>
        <w:t xml:space="preserve"> </w:t>
      </w:r>
      <w:r w:rsidR="00EE1982">
        <w:t xml:space="preserve">- mässa för fastighetsbranschen och </w:t>
      </w:r>
      <w:proofErr w:type="spellStart"/>
      <w:r w:rsidR="00EE1982">
        <w:t>vvs</w:t>
      </w:r>
      <w:proofErr w:type="spellEnd"/>
      <w:r w:rsidR="00EE1982">
        <w:t xml:space="preserve"> bokade ”N</w:t>
      </w:r>
      <w:r>
        <w:t>ordbyggtåget</w:t>
      </w:r>
      <w:r w:rsidR="00EE1982">
        <w:t>”</w:t>
      </w:r>
      <w:r>
        <w:t xml:space="preserve"> en samordnad tågresa där mässan/konferensen börjar på tåget.</w:t>
      </w:r>
    </w:p>
    <w:p w14:paraId="04AC933D" w14:textId="77777777" w:rsidR="00803B78" w:rsidRDefault="00803B78"/>
    <w:p w14:paraId="51CB0E9A" w14:textId="77777777" w:rsidR="00803B78" w:rsidRDefault="00803B78"/>
    <w:p w14:paraId="35E8216B" w14:textId="6BDBA2D3" w:rsidR="00803B78" w:rsidRPr="00803B78" w:rsidRDefault="00803B78"/>
    <w:sectPr w:rsidR="00803B78" w:rsidRPr="0080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78"/>
    <w:rsid w:val="00156A78"/>
    <w:rsid w:val="00803B78"/>
    <w:rsid w:val="00945329"/>
    <w:rsid w:val="00C64A0B"/>
    <w:rsid w:val="00EE1982"/>
    <w:rsid w:val="00F9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1EDD7"/>
  <w15:chartTrackingRefBased/>
  <w15:docId w15:val="{E78AFA14-6DEC-3149-9887-C7283109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E19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E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urismnytt.se/malin-zillinger-turism-kan-bidra-till-en-god-och-hallbar-samhallsutveckl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ygreenfund.se/" TargetMode="External"/><Relationship Id="rId5" Type="http://schemas.openxmlformats.org/officeDocument/2006/relationships/hyperlink" Target="https://www.martinservera.se/inspiration/inspiration-for-offentliga-kok/samordnad-varudistributio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449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Gustafsson</dc:creator>
  <cp:keywords/>
  <dc:description/>
  <cp:lastModifiedBy>Kristin Lundén</cp:lastModifiedBy>
  <cp:revision>3</cp:revision>
  <dcterms:created xsi:type="dcterms:W3CDTF">2021-10-19T09:39:00Z</dcterms:created>
  <dcterms:modified xsi:type="dcterms:W3CDTF">2021-10-20T20:53:00Z</dcterms:modified>
</cp:coreProperties>
</file>